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102C" w14:textId="62059AF2" w:rsidR="00124350" w:rsidRPr="00E62294" w:rsidRDefault="00124350" w:rsidP="00451C50">
      <w:pPr>
        <w:spacing w:line="240" w:lineRule="auto"/>
        <w:rPr>
          <w:b/>
          <w:color w:val="FF0000"/>
          <w:sz w:val="36"/>
          <w:szCs w:val="36"/>
        </w:rPr>
      </w:pPr>
    </w:p>
    <w:p w14:paraId="519B3C21" w14:textId="77777777" w:rsidR="00F959A4" w:rsidRPr="00CF230D" w:rsidRDefault="00F959A4" w:rsidP="006B7209">
      <w:pPr>
        <w:spacing w:line="240" w:lineRule="auto"/>
        <w:jc w:val="center"/>
        <w:rPr>
          <w:b/>
          <w:sz w:val="36"/>
          <w:szCs w:val="36"/>
        </w:rPr>
      </w:pPr>
      <w:r w:rsidRPr="00CF230D">
        <w:rPr>
          <w:b/>
          <w:sz w:val="36"/>
          <w:szCs w:val="36"/>
        </w:rPr>
        <w:t>Ordinær generalforsamling</w:t>
      </w:r>
      <w:r w:rsidR="006A140C" w:rsidRPr="00CF230D">
        <w:rPr>
          <w:b/>
          <w:sz w:val="36"/>
          <w:szCs w:val="36"/>
        </w:rPr>
        <w:t xml:space="preserve"> i Hillerød Lærerkreds</w:t>
      </w:r>
    </w:p>
    <w:p w14:paraId="4B5E9727" w14:textId="7F5E88A1" w:rsidR="00F959A4" w:rsidRPr="00CF230D" w:rsidRDefault="009603F2" w:rsidP="00F959A4">
      <w:pPr>
        <w:spacing w:line="240" w:lineRule="auto"/>
        <w:jc w:val="center"/>
        <w:rPr>
          <w:b/>
          <w:sz w:val="36"/>
          <w:szCs w:val="36"/>
        </w:rPr>
      </w:pPr>
      <w:r w:rsidRPr="00CF230D">
        <w:rPr>
          <w:b/>
          <w:sz w:val="36"/>
          <w:szCs w:val="36"/>
        </w:rPr>
        <w:t>Onsdag</w:t>
      </w:r>
      <w:r w:rsidR="00B044D0" w:rsidRPr="00CF230D">
        <w:rPr>
          <w:b/>
          <w:sz w:val="36"/>
          <w:szCs w:val="36"/>
        </w:rPr>
        <w:t xml:space="preserve"> den </w:t>
      </w:r>
      <w:r w:rsidR="00CF230D" w:rsidRPr="00CF230D">
        <w:rPr>
          <w:b/>
          <w:sz w:val="36"/>
          <w:szCs w:val="36"/>
        </w:rPr>
        <w:t>13</w:t>
      </w:r>
      <w:r w:rsidR="00B044D0" w:rsidRPr="00CF230D">
        <w:rPr>
          <w:b/>
          <w:sz w:val="36"/>
          <w:szCs w:val="36"/>
        </w:rPr>
        <w:t>. marts 202</w:t>
      </w:r>
      <w:r w:rsidR="00CF230D" w:rsidRPr="00CF230D">
        <w:rPr>
          <w:b/>
          <w:sz w:val="36"/>
          <w:szCs w:val="36"/>
        </w:rPr>
        <w:t>4</w:t>
      </w:r>
      <w:r w:rsidR="00C67487" w:rsidRPr="00CF230D">
        <w:rPr>
          <w:b/>
          <w:sz w:val="36"/>
          <w:szCs w:val="36"/>
        </w:rPr>
        <w:t xml:space="preserve"> kl. 17</w:t>
      </w:r>
      <w:r w:rsidR="00B044D0" w:rsidRPr="00CF230D">
        <w:rPr>
          <w:b/>
          <w:sz w:val="36"/>
          <w:szCs w:val="36"/>
        </w:rPr>
        <w:t>.00</w:t>
      </w:r>
    </w:p>
    <w:p w14:paraId="433F50E9" w14:textId="5A193FA1" w:rsidR="006462DA" w:rsidRDefault="00CF230D" w:rsidP="00CF230D">
      <w:pPr>
        <w:spacing w:line="240" w:lineRule="auto"/>
        <w:jc w:val="center"/>
        <w:rPr>
          <w:b/>
          <w:sz w:val="36"/>
          <w:szCs w:val="36"/>
        </w:rPr>
      </w:pPr>
      <w:r w:rsidRPr="00CF230D">
        <w:rPr>
          <w:b/>
          <w:sz w:val="36"/>
          <w:szCs w:val="36"/>
        </w:rPr>
        <w:t xml:space="preserve">Frederiksborg Byskole i </w:t>
      </w:r>
      <w:r w:rsidR="00516492">
        <w:rPr>
          <w:b/>
          <w:sz w:val="36"/>
          <w:szCs w:val="36"/>
        </w:rPr>
        <w:t>Aulaen/</w:t>
      </w:r>
      <w:r w:rsidRPr="00CF230D">
        <w:rPr>
          <w:b/>
          <w:sz w:val="36"/>
          <w:szCs w:val="36"/>
        </w:rPr>
        <w:t>festsalen</w:t>
      </w:r>
      <w:r w:rsidR="006462DA" w:rsidRPr="00CF230D">
        <w:rPr>
          <w:b/>
          <w:sz w:val="36"/>
          <w:szCs w:val="36"/>
        </w:rPr>
        <w:t>.</w:t>
      </w:r>
    </w:p>
    <w:p w14:paraId="6BBBD953" w14:textId="46B4AB2E" w:rsidR="00CF230D" w:rsidRPr="003248ED" w:rsidRDefault="007D26C5" w:rsidP="007D26C5">
      <w:pPr>
        <w:spacing w:line="240" w:lineRule="auto"/>
        <w:rPr>
          <w:bCs/>
          <w:sz w:val="24"/>
          <w:szCs w:val="24"/>
        </w:rPr>
      </w:pPr>
      <w:r w:rsidRPr="003248ED">
        <w:rPr>
          <w:bCs/>
          <w:sz w:val="24"/>
          <w:szCs w:val="24"/>
        </w:rPr>
        <w:t>Generalforsamling</w:t>
      </w:r>
      <w:r w:rsidR="003248ED" w:rsidRPr="003248ED">
        <w:rPr>
          <w:bCs/>
          <w:sz w:val="24"/>
          <w:szCs w:val="24"/>
        </w:rPr>
        <w:t>en</w:t>
      </w:r>
      <w:r w:rsidRPr="003248ED">
        <w:rPr>
          <w:bCs/>
          <w:sz w:val="24"/>
          <w:szCs w:val="24"/>
        </w:rPr>
        <w:t xml:space="preserve"> blev suspenderet, så Regitze Flannow kunne fortælle om arbejdet med inklusionsdagsordenen i DLF og </w:t>
      </w:r>
      <w:r w:rsidR="009F7257" w:rsidRPr="003248ED">
        <w:rPr>
          <w:bCs/>
          <w:sz w:val="24"/>
          <w:szCs w:val="24"/>
        </w:rPr>
        <w:t xml:space="preserve">i </w:t>
      </w:r>
      <w:r w:rsidRPr="003248ED">
        <w:rPr>
          <w:bCs/>
          <w:sz w:val="24"/>
          <w:szCs w:val="24"/>
        </w:rPr>
        <w:t>undervisningsudvalget, som Regitze er forkvinde for. Hun berørte desuden det aktuelle kommende skoleudspil, hvor DLF er en vigtig medspiller. DLF´s fokus er både på økonomien i udspillet og på de skolepolitiske forandringer. DLF har fået mange ønsker med i skoleudspillet, men kræver/arbejder for en fuld finansiering.</w:t>
      </w:r>
      <w:r w:rsidR="009F7257" w:rsidRPr="003248ED">
        <w:rPr>
          <w:bCs/>
          <w:sz w:val="24"/>
          <w:szCs w:val="24"/>
        </w:rPr>
        <w:t xml:space="preserve"> </w:t>
      </w:r>
    </w:p>
    <w:p w14:paraId="58A3AE56" w14:textId="364C75A6" w:rsidR="009F7257" w:rsidRPr="003248ED" w:rsidRDefault="009F7257" w:rsidP="007D26C5">
      <w:pPr>
        <w:spacing w:line="240" w:lineRule="auto"/>
        <w:rPr>
          <w:bCs/>
          <w:sz w:val="24"/>
          <w:szCs w:val="24"/>
        </w:rPr>
      </w:pPr>
      <w:r w:rsidRPr="003248ED">
        <w:rPr>
          <w:bCs/>
          <w:sz w:val="24"/>
          <w:szCs w:val="24"/>
        </w:rPr>
        <w:t xml:space="preserve">Med gode arbejdsforhold og tid både på skoler, PPR og UU ville inklusionsopgaven </w:t>
      </w:r>
      <w:r w:rsidR="00EA01E0">
        <w:rPr>
          <w:bCs/>
          <w:sz w:val="24"/>
          <w:szCs w:val="24"/>
        </w:rPr>
        <w:t xml:space="preserve">bedre </w:t>
      </w:r>
      <w:r w:rsidRPr="003248ED">
        <w:rPr>
          <w:bCs/>
          <w:sz w:val="24"/>
          <w:szCs w:val="24"/>
        </w:rPr>
        <w:t>kunne lykkes.</w:t>
      </w:r>
    </w:p>
    <w:p w14:paraId="7514FFA5" w14:textId="584C2D57" w:rsidR="009F7257" w:rsidRPr="003248ED" w:rsidRDefault="009F7257" w:rsidP="007D26C5">
      <w:pPr>
        <w:spacing w:line="240" w:lineRule="auto"/>
        <w:rPr>
          <w:bCs/>
          <w:sz w:val="24"/>
          <w:szCs w:val="24"/>
        </w:rPr>
      </w:pPr>
      <w:r w:rsidRPr="003248ED">
        <w:rPr>
          <w:bCs/>
          <w:sz w:val="24"/>
          <w:szCs w:val="24"/>
        </w:rPr>
        <w:t>Generalforsamlingen blev genoptaget og formanden styrede valget af dirigenten. Han foreslog på forretningsudvalgets vegne Regitze Flannow.</w:t>
      </w:r>
      <w:r w:rsidR="003248ED">
        <w:rPr>
          <w:bCs/>
          <w:sz w:val="24"/>
          <w:szCs w:val="24"/>
        </w:rPr>
        <w:t xml:space="preserve"> Regitze blev valgt.</w:t>
      </w:r>
    </w:p>
    <w:p w14:paraId="15EDDA1D" w14:textId="32DCC82A" w:rsidR="00FF7C79" w:rsidRPr="00CF230D" w:rsidRDefault="00F959A4" w:rsidP="001B7F19">
      <w:pPr>
        <w:pStyle w:val="Listeafsnit"/>
        <w:numPr>
          <w:ilvl w:val="0"/>
          <w:numId w:val="2"/>
        </w:numPr>
        <w:rPr>
          <w:sz w:val="28"/>
          <w:szCs w:val="28"/>
        </w:rPr>
      </w:pPr>
      <w:r w:rsidRPr="00CF230D">
        <w:rPr>
          <w:sz w:val="28"/>
          <w:szCs w:val="28"/>
        </w:rPr>
        <w:t>Valg af dirigent</w:t>
      </w:r>
      <w:r w:rsidR="00970362">
        <w:rPr>
          <w:sz w:val="28"/>
          <w:szCs w:val="28"/>
        </w:rPr>
        <w:t>: Regitze Flannow</w:t>
      </w:r>
    </w:p>
    <w:p w14:paraId="60D55A8F" w14:textId="447D0647" w:rsidR="00FF7C79" w:rsidRPr="00CF230D" w:rsidRDefault="00F959A4" w:rsidP="001B7F19">
      <w:pPr>
        <w:pStyle w:val="Listeafsnit"/>
        <w:numPr>
          <w:ilvl w:val="0"/>
          <w:numId w:val="2"/>
        </w:numPr>
        <w:rPr>
          <w:sz w:val="28"/>
          <w:szCs w:val="28"/>
        </w:rPr>
      </w:pPr>
      <w:r w:rsidRPr="00CF230D">
        <w:rPr>
          <w:sz w:val="28"/>
          <w:szCs w:val="28"/>
        </w:rPr>
        <w:t>Godkendelse af forretningsorden</w:t>
      </w:r>
      <w:r w:rsidR="00970362">
        <w:rPr>
          <w:sz w:val="28"/>
          <w:szCs w:val="28"/>
        </w:rPr>
        <w:t>: godkendt</w:t>
      </w:r>
    </w:p>
    <w:p w14:paraId="73FFF97C" w14:textId="0CD143C4" w:rsidR="00FF7C79" w:rsidRPr="00970362" w:rsidRDefault="00FF7C79" w:rsidP="001B7F19">
      <w:pPr>
        <w:pStyle w:val="Listeafsnit"/>
        <w:numPr>
          <w:ilvl w:val="0"/>
          <w:numId w:val="2"/>
        </w:numPr>
        <w:rPr>
          <w:sz w:val="28"/>
          <w:szCs w:val="28"/>
        </w:rPr>
      </w:pPr>
      <w:r w:rsidRPr="00CF230D">
        <w:rPr>
          <w:sz w:val="28"/>
          <w:szCs w:val="28"/>
        </w:rPr>
        <w:t>B</w:t>
      </w:r>
      <w:r w:rsidR="00F959A4" w:rsidRPr="00CF230D">
        <w:rPr>
          <w:sz w:val="28"/>
          <w:szCs w:val="28"/>
        </w:rPr>
        <w:t>eretning</w:t>
      </w:r>
      <w:r w:rsidR="00CF230D">
        <w:rPr>
          <w:sz w:val="28"/>
          <w:szCs w:val="28"/>
        </w:rPr>
        <w:t xml:space="preserve"> – </w:t>
      </w:r>
      <w:r w:rsidR="00CF230D" w:rsidRPr="00CF230D">
        <w:rPr>
          <w:sz w:val="24"/>
          <w:szCs w:val="24"/>
        </w:rPr>
        <w:t>formandens mundtlige beretning</w:t>
      </w:r>
    </w:p>
    <w:p w14:paraId="7D2693C5" w14:textId="10014551" w:rsidR="00970362" w:rsidRDefault="009F7257" w:rsidP="00970362">
      <w:pPr>
        <w:pStyle w:val="Listeafsnit"/>
        <w:rPr>
          <w:sz w:val="28"/>
          <w:szCs w:val="28"/>
        </w:rPr>
      </w:pPr>
      <w:r>
        <w:rPr>
          <w:sz w:val="28"/>
          <w:szCs w:val="28"/>
        </w:rPr>
        <w:t xml:space="preserve">Blandt andet på grund af inflationen i 2022 er kredsens </w:t>
      </w:r>
      <w:r w:rsidR="000D6ECF">
        <w:rPr>
          <w:sz w:val="28"/>
          <w:szCs w:val="28"/>
        </w:rPr>
        <w:t>økonomi</w:t>
      </w:r>
      <w:r>
        <w:rPr>
          <w:sz w:val="28"/>
          <w:szCs w:val="28"/>
        </w:rPr>
        <w:t xml:space="preserve"> lettere udfordret på sigt. FU har besluttet at skære ned på tiden på kontoret og derved spare en dags frikøb om ugen. Næstformanden går en dag ned om ugen.</w:t>
      </w:r>
    </w:p>
    <w:p w14:paraId="7E70D472" w14:textId="1B4EE1ED" w:rsidR="000D6ECF" w:rsidRDefault="009F7257" w:rsidP="00970362">
      <w:pPr>
        <w:pStyle w:val="Listeafsnit"/>
        <w:rPr>
          <w:sz w:val="28"/>
          <w:szCs w:val="28"/>
        </w:rPr>
      </w:pPr>
      <w:r>
        <w:rPr>
          <w:sz w:val="28"/>
          <w:szCs w:val="28"/>
        </w:rPr>
        <w:t>OK24 forhandlingerne er slut og formanden præsenterede de vigtigste områder, såsom reallønsfremgang</w:t>
      </w:r>
      <w:r w:rsidR="000D6ECF">
        <w:rPr>
          <w:sz w:val="28"/>
          <w:szCs w:val="28"/>
        </w:rPr>
        <w:t xml:space="preserve"> i 2024 - en lønstigning på 5,74 % i år. </w:t>
      </w:r>
      <w:r w:rsidR="003248ED">
        <w:rPr>
          <w:sz w:val="28"/>
          <w:szCs w:val="28"/>
        </w:rPr>
        <w:t>Og t</w:t>
      </w:r>
      <w:r w:rsidR="000D6ECF">
        <w:rPr>
          <w:sz w:val="28"/>
          <w:szCs w:val="28"/>
        </w:rPr>
        <w:t>illæg til alle på almen-området på ca 7500</w:t>
      </w:r>
      <w:r w:rsidR="003248ED">
        <w:rPr>
          <w:sz w:val="28"/>
          <w:szCs w:val="28"/>
        </w:rPr>
        <w:t xml:space="preserve">,- kr </w:t>
      </w:r>
      <w:r w:rsidR="000D6ECF">
        <w:rPr>
          <w:sz w:val="28"/>
          <w:szCs w:val="28"/>
        </w:rPr>
        <w:t>om året. Der er en del andre forbedringer for os, selvom vi godt kunne have ønsket mere. TR vil blive inviteret til møder omkring OK24 og afstemningen om OK24 kommer snart. Der kommer også online medlemsmøder.</w:t>
      </w:r>
    </w:p>
    <w:p w14:paraId="18ED17E0" w14:textId="1B03DE38" w:rsidR="009F7257" w:rsidRPr="003248ED" w:rsidRDefault="000D6ECF" w:rsidP="00970362">
      <w:pPr>
        <w:pStyle w:val="Listeafsnit"/>
        <w:rPr>
          <w:i/>
          <w:iCs/>
          <w:sz w:val="28"/>
          <w:szCs w:val="28"/>
        </w:rPr>
      </w:pPr>
      <w:r w:rsidRPr="003248ED">
        <w:rPr>
          <w:i/>
          <w:iCs/>
          <w:sz w:val="28"/>
          <w:szCs w:val="28"/>
        </w:rPr>
        <w:t xml:space="preserve">Følg med på Folkeskolen.dk. </w:t>
      </w:r>
    </w:p>
    <w:p w14:paraId="3F3F0F49" w14:textId="77777777" w:rsidR="003248ED" w:rsidRDefault="000D6ECF" w:rsidP="00970362">
      <w:pPr>
        <w:pStyle w:val="Listeafsnit"/>
        <w:rPr>
          <w:sz w:val="28"/>
          <w:szCs w:val="28"/>
        </w:rPr>
      </w:pPr>
      <w:r>
        <w:rPr>
          <w:sz w:val="28"/>
          <w:szCs w:val="28"/>
        </w:rPr>
        <w:t xml:space="preserve">Næste område i formandens beretning var om vores opsigelse af samarbejdstalen med Hillerød kommune. </w:t>
      </w:r>
      <w:r w:rsidR="005829A3">
        <w:rPr>
          <w:sz w:val="28"/>
          <w:szCs w:val="28"/>
        </w:rPr>
        <w:t>Formanden gennemgik historikken i forløbet op til sammenbruddet i forhandlingerne. Vi vidste vi skulle justere aftalen/lave en ny aftale på grund af fjernelsen af Store Bededag og eksamen i 8. klasse. Hillerød Lærerkreds havde en del andre ønsker til forbedringer af aftalen</w:t>
      </w:r>
      <w:r w:rsidR="003248ED">
        <w:rPr>
          <w:sz w:val="28"/>
          <w:szCs w:val="28"/>
        </w:rPr>
        <w:t>, som løbende var blevet kommunikeret til forvaltningen.</w:t>
      </w:r>
      <w:r w:rsidR="005829A3">
        <w:rPr>
          <w:sz w:val="28"/>
          <w:szCs w:val="28"/>
        </w:rPr>
        <w:t xml:space="preserve"> Skoleforvaltningen var ikke interesserede i at lave andre justeringer end de førnævnte, mens vi ønskede/krævede forbedringer for klasselærerne. Men også </w:t>
      </w:r>
      <w:r w:rsidR="003248ED">
        <w:rPr>
          <w:sz w:val="28"/>
          <w:szCs w:val="28"/>
        </w:rPr>
        <w:t xml:space="preserve">tilpasning af </w:t>
      </w:r>
      <w:r w:rsidR="005829A3">
        <w:rPr>
          <w:sz w:val="28"/>
          <w:szCs w:val="28"/>
        </w:rPr>
        <w:t>pauseakkord</w:t>
      </w:r>
      <w:r w:rsidR="003248ED">
        <w:rPr>
          <w:sz w:val="28"/>
          <w:szCs w:val="28"/>
        </w:rPr>
        <w:t xml:space="preserve">, ændring fra klokketimer til antal lektioner, bedre forhold for nyuddannede og forbedring af brugen af </w:t>
      </w:r>
    </w:p>
    <w:p w14:paraId="5F2EC82D" w14:textId="77777777" w:rsidR="003248ED" w:rsidRDefault="003248ED" w:rsidP="00970362">
      <w:pPr>
        <w:pStyle w:val="Listeafsnit"/>
        <w:rPr>
          <w:sz w:val="28"/>
          <w:szCs w:val="28"/>
        </w:rPr>
      </w:pPr>
    </w:p>
    <w:p w14:paraId="33C4259D" w14:textId="713A2873" w:rsidR="000D6ECF" w:rsidRDefault="003248ED" w:rsidP="00970362">
      <w:pPr>
        <w:pStyle w:val="Listeafsnit"/>
        <w:rPr>
          <w:sz w:val="28"/>
          <w:szCs w:val="28"/>
        </w:rPr>
      </w:pPr>
      <w:r>
        <w:rPr>
          <w:sz w:val="28"/>
          <w:szCs w:val="28"/>
        </w:rPr>
        <w:t>opgaveoversigten. Desuden ønskede vi mere tid til tr-opgaven og en definition på team-samarbejde og fælles/individuel forberedelse.</w:t>
      </w:r>
    </w:p>
    <w:p w14:paraId="5FF14B70" w14:textId="77777777" w:rsidR="005829A3" w:rsidRDefault="005829A3" w:rsidP="00970362">
      <w:pPr>
        <w:pStyle w:val="Listeafsnit"/>
        <w:rPr>
          <w:sz w:val="28"/>
          <w:szCs w:val="28"/>
        </w:rPr>
      </w:pPr>
    </w:p>
    <w:p w14:paraId="1284A6C2" w14:textId="20C23EB1" w:rsidR="004C0950" w:rsidRDefault="005829A3" w:rsidP="00970362">
      <w:pPr>
        <w:pStyle w:val="Listeafsnit"/>
        <w:rPr>
          <w:sz w:val="28"/>
          <w:szCs w:val="28"/>
        </w:rPr>
      </w:pPr>
      <w:r>
        <w:rPr>
          <w:sz w:val="28"/>
          <w:szCs w:val="28"/>
        </w:rPr>
        <w:t>Vi forsøger stadig med en konstruktiv dialog med skolechefen. Men hvis forhandlinger ikke genoptages, skal skolerne arbejde efter A20 fra 1/8 2024. Vi har aftalt møder med forskellige kommunalpolitikere</w:t>
      </w:r>
      <w:r w:rsidR="004C0950">
        <w:rPr>
          <w:sz w:val="28"/>
          <w:szCs w:val="28"/>
        </w:rPr>
        <w:t>. O</w:t>
      </w:r>
      <w:r>
        <w:rPr>
          <w:sz w:val="28"/>
          <w:szCs w:val="28"/>
        </w:rPr>
        <w:t>g</w:t>
      </w:r>
      <w:r w:rsidR="004C0950">
        <w:rPr>
          <w:sz w:val="28"/>
          <w:szCs w:val="28"/>
        </w:rPr>
        <w:t xml:space="preserve"> vi</w:t>
      </w:r>
      <w:r>
        <w:rPr>
          <w:sz w:val="28"/>
          <w:szCs w:val="28"/>
        </w:rPr>
        <w:t xml:space="preserve"> vil holde arbejdsmøder med konsulenter fra DLF, så vi og TR er klædt på til opgaven omkring arbejdet med A20</w:t>
      </w:r>
      <w:r w:rsidR="003248ED">
        <w:rPr>
          <w:sz w:val="28"/>
          <w:szCs w:val="28"/>
        </w:rPr>
        <w:t>.</w:t>
      </w:r>
    </w:p>
    <w:p w14:paraId="49E05CE9" w14:textId="70CB5556" w:rsidR="005829A3" w:rsidRDefault="004C0950" w:rsidP="00970362">
      <w:pPr>
        <w:pStyle w:val="Listeafsnit"/>
        <w:rPr>
          <w:sz w:val="28"/>
          <w:szCs w:val="28"/>
        </w:rPr>
      </w:pPr>
      <w:r>
        <w:rPr>
          <w:sz w:val="28"/>
          <w:szCs w:val="28"/>
        </w:rPr>
        <w:t>Vi har altid haft en aftale i form af et forståelsespapir eller en samarbejdsaftale</w:t>
      </w:r>
      <w:r w:rsidR="005829A3">
        <w:rPr>
          <w:sz w:val="28"/>
          <w:szCs w:val="28"/>
        </w:rPr>
        <w:t>.</w:t>
      </w:r>
    </w:p>
    <w:p w14:paraId="138D8E3C" w14:textId="77777777" w:rsidR="00863480" w:rsidRDefault="00863480" w:rsidP="00970362">
      <w:pPr>
        <w:pStyle w:val="Listeafsnit"/>
        <w:rPr>
          <w:sz w:val="28"/>
          <w:szCs w:val="28"/>
        </w:rPr>
      </w:pPr>
    </w:p>
    <w:p w14:paraId="1687BF87" w14:textId="58A2036B" w:rsidR="004C0950" w:rsidRDefault="004C0950" w:rsidP="00970362">
      <w:pPr>
        <w:pStyle w:val="Listeafsnit"/>
        <w:rPr>
          <w:sz w:val="28"/>
          <w:szCs w:val="28"/>
        </w:rPr>
      </w:pPr>
      <w:r>
        <w:rPr>
          <w:sz w:val="28"/>
          <w:szCs w:val="28"/>
        </w:rPr>
        <w:t>Spørgsmål omkring konsekvenser for lærerne</w:t>
      </w:r>
      <w:r w:rsidR="003248ED">
        <w:rPr>
          <w:sz w:val="28"/>
          <w:szCs w:val="28"/>
        </w:rPr>
        <w:t xml:space="preserve"> fra salen.</w:t>
      </w:r>
    </w:p>
    <w:p w14:paraId="43CE5C8F" w14:textId="108AAD13" w:rsidR="004C0296" w:rsidRDefault="004C0296" w:rsidP="00970362">
      <w:pPr>
        <w:pStyle w:val="Listeafsnit"/>
        <w:rPr>
          <w:sz w:val="28"/>
          <w:szCs w:val="28"/>
        </w:rPr>
      </w:pPr>
      <w:r>
        <w:rPr>
          <w:sz w:val="28"/>
          <w:szCs w:val="28"/>
        </w:rPr>
        <w:t xml:space="preserve">TR og kredsen får en større opgave. Men også </w:t>
      </w:r>
      <w:r w:rsidRPr="00EA01E0">
        <w:rPr>
          <w:sz w:val="28"/>
          <w:szCs w:val="28"/>
          <w:u w:val="single"/>
        </w:rPr>
        <w:t xml:space="preserve">den enkelte lærer skal have mere dialog </w:t>
      </w:r>
      <w:r w:rsidR="00EA01E0" w:rsidRPr="00EA01E0">
        <w:rPr>
          <w:sz w:val="28"/>
          <w:szCs w:val="28"/>
          <w:u w:val="single"/>
        </w:rPr>
        <w:t xml:space="preserve">med leder, </w:t>
      </w:r>
      <w:r w:rsidR="003248ED" w:rsidRPr="00EA01E0">
        <w:rPr>
          <w:sz w:val="28"/>
          <w:szCs w:val="28"/>
          <w:u w:val="single"/>
        </w:rPr>
        <w:t>om</w:t>
      </w:r>
      <w:r w:rsidRPr="00EA01E0">
        <w:rPr>
          <w:sz w:val="28"/>
          <w:szCs w:val="28"/>
          <w:u w:val="single"/>
        </w:rPr>
        <w:t xml:space="preserve"> sine opgaver og tiden til dem</w:t>
      </w:r>
      <w:r>
        <w:rPr>
          <w:sz w:val="28"/>
          <w:szCs w:val="28"/>
        </w:rPr>
        <w:t>.</w:t>
      </w:r>
    </w:p>
    <w:p w14:paraId="2FBA62DE" w14:textId="77777777" w:rsidR="003248ED" w:rsidRDefault="003248ED" w:rsidP="00970362">
      <w:pPr>
        <w:pStyle w:val="Listeafsnit"/>
        <w:rPr>
          <w:sz w:val="28"/>
          <w:szCs w:val="28"/>
        </w:rPr>
      </w:pPr>
    </w:p>
    <w:p w14:paraId="6D91DACC" w14:textId="5C9B37EC" w:rsidR="001D65C5" w:rsidRDefault="001D65C5" w:rsidP="00970362">
      <w:pPr>
        <w:pStyle w:val="Listeafsnit"/>
        <w:rPr>
          <w:sz w:val="28"/>
          <w:szCs w:val="28"/>
        </w:rPr>
      </w:pPr>
      <w:r>
        <w:rPr>
          <w:sz w:val="28"/>
          <w:szCs w:val="28"/>
        </w:rPr>
        <w:t>Jens Skovmand udtrykte skuffelse over at fraktion 4´s arbejde ikke er blevet nævnt i den skriftlige beretning. Blandt andet er der lavet overenskomst for pensionister som har timer i skolerne.</w:t>
      </w:r>
    </w:p>
    <w:p w14:paraId="03E2E03F" w14:textId="3362C689" w:rsidR="001D65C5" w:rsidRDefault="001D65C5" w:rsidP="00970362">
      <w:pPr>
        <w:pStyle w:val="Listeafsnit"/>
        <w:rPr>
          <w:sz w:val="28"/>
          <w:szCs w:val="28"/>
        </w:rPr>
      </w:pPr>
      <w:r w:rsidRPr="003248ED">
        <w:rPr>
          <w:sz w:val="28"/>
          <w:szCs w:val="28"/>
          <w:u w:val="single"/>
        </w:rPr>
        <w:t>Beretningen blev godkendt</w:t>
      </w:r>
      <w:r>
        <w:rPr>
          <w:sz w:val="28"/>
          <w:szCs w:val="28"/>
        </w:rPr>
        <w:t xml:space="preserve"> med stort flertal (</w:t>
      </w:r>
      <w:r w:rsidR="00EA01E0">
        <w:rPr>
          <w:sz w:val="28"/>
          <w:szCs w:val="28"/>
        </w:rPr>
        <w:t>é</w:t>
      </w:r>
      <w:r>
        <w:rPr>
          <w:sz w:val="28"/>
          <w:szCs w:val="28"/>
        </w:rPr>
        <w:t>n stemte hverken for elle imod).</w:t>
      </w:r>
    </w:p>
    <w:p w14:paraId="5DAE1F4F" w14:textId="77777777" w:rsidR="005829A3" w:rsidRPr="00CF230D" w:rsidRDefault="005829A3" w:rsidP="00970362">
      <w:pPr>
        <w:pStyle w:val="Listeafsnit"/>
        <w:rPr>
          <w:sz w:val="28"/>
          <w:szCs w:val="28"/>
        </w:rPr>
      </w:pPr>
    </w:p>
    <w:p w14:paraId="3E130C93" w14:textId="7EC2C883" w:rsidR="00FF7C79" w:rsidRDefault="00F959A4" w:rsidP="001B7F19">
      <w:pPr>
        <w:pStyle w:val="Listeafsnit"/>
        <w:numPr>
          <w:ilvl w:val="0"/>
          <w:numId w:val="2"/>
        </w:numPr>
        <w:rPr>
          <w:sz w:val="28"/>
          <w:szCs w:val="28"/>
        </w:rPr>
      </w:pPr>
      <w:r w:rsidRPr="00CF230D">
        <w:rPr>
          <w:sz w:val="28"/>
          <w:szCs w:val="28"/>
        </w:rPr>
        <w:t>Regnskab</w:t>
      </w:r>
      <w:r w:rsidR="008511E4" w:rsidRPr="00CF230D">
        <w:rPr>
          <w:sz w:val="28"/>
          <w:szCs w:val="28"/>
        </w:rPr>
        <w:t xml:space="preserve"> 20</w:t>
      </w:r>
      <w:r w:rsidR="009D3630" w:rsidRPr="00CF230D">
        <w:rPr>
          <w:sz w:val="28"/>
          <w:szCs w:val="28"/>
        </w:rPr>
        <w:t>2</w:t>
      </w:r>
      <w:r w:rsidR="00CF230D" w:rsidRPr="00CF230D">
        <w:rPr>
          <w:sz w:val="28"/>
          <w:szCs w:val="28"/>
        </w:rPr>
        <w:t>3</w:t>
      </w:r>
    </w:p>
    <w:p w14:paraId="7F09EC5E" w14:textId="0EC2B664" w:rsidR="001D65C5" w:rsidRDefault="001D65C5" w:rsidP="001D65C5">
      <w:pPr>
        <w:pStyle w:val="Listeafsnit"/>
        <w:rPr>
          <w:sz w:val="28"/>
          <w:szCs w:val="28"/>
        </w:rPr>
      </w:pPr>
      <w:r>
        <w:rPr>
          <w:sz w:val="28"/>
          <w:szCs w:val="28"/>
        </w:rPr>
        <w:t xml:space="preserve">Jesper Bavnhøj gennemgik regnskabet. Mange stigninger i </w:t>
      </w:r>
      <w:r w:rsidR="00EA01E0">
        <w:rPr>
          <w:sz w:val="28"/>
          <w:szCs w:val="28"/>
        </w:rPr>
        <w:t xml:space="preserve">pris, på </w:t>
      </w:r>
      <w:r>
        <w:rPr>
          <w:sz w:val="28"/>
          <w:szCs w:val="28"/>
        </w:rPr>
        <w:t xml:space="preserve">de aktiviteter kredsen har som fx medlemskursus og </w:t>
      </w:r>
      <w:r w:rsidR="003248ED">
        <w:rPr>
          <w:sz w:val="28"/>
          <w:szCs w:val="28"/>
        </w:rPr>
        <w:t xml:space="preserve">TR- </w:t>
      </w:r>
      <w:r>
        <w:rPr>
          <w:sz w:val="28"/>
          <w:szCs w:val="28"/>
        </w:rPr>
        <w:t>uddannelser.</w:t>
      </w:r>
      <w:r w:rsidR="002A67D8">
        <w:rPr>
          <w:sz w:val="28"/>
          <w:szCs w:val="28"/>
        </w:rPr>
        <w:t xml:space="preserve"> Også </w:t>
      </w:r>
      <w:r w:rsidR="003248ED">
        <w:rPr>
          <w:sz w:val="28"/>
          <w:szCs w:val="28"/>
        </w:rPr>
        <w:t xml:space="preserve">de generelle </w:t>
      </w:r>
      <w:r w:rsidR="002A67D8">
        <w:rPr>
          <w:sz w:val="28"/>
          <w:szCs w:val="28"/>
        </w:rPr>
        <w:t>lønstigninger giver flere udgifter. Derfor nedsætter vi frikøbet med en dag om ugen.</w:t>
      </w:r>
    </w:p>
    <w:p w14:paraId="254D2CA0" w14:textId="4104B4E6" w:rsidR="002A67D8" w:rsidRPr="003248ED" w:rsidRDefault="002A67D8" w:rsidP="001D65C5">
      <w:pPr>
        <w:pStyle w:val="Listeafsnit"/>
        <w:rPr>
          <w:sz w:val="28"/>
          <w:szCs w:val="28"/>
          <w:u w:val="single"/>
        </w:rPr>
      </w:pPr>
      <w:r w:rsidRPr="003248ED">
        <w:rPr>
          <w:sz w:val="28"/>
          <w:szCs w:val="28"/>
          <w:u w:val="single"/>
        </w:rPr>
        <w:t>Regnskabet blev enstemmigt godkendt.</w:t>
      </w:r>
    </w:p>
    <w:p w14:paraId="51AB8397" w14:textId="7923DEDC" w:rsidR="002A67D8" w:rsidRPr="003248ED" w:rsidRDefault="002A67D8" w:rsidP="001D65C5">
      <w:pPr>
        <w:pStyle w:val="Listeafsnit"/>
        <w:rPr>
          <w:sz w:val="28"/>
          <w:szCs w:val="28"/>
          <w:u w:val="single"/>
        </w:rPr>
      </w:pPr>
      <w:r>
        <w:rPr>
          <w:sz w:val="28"/>
          <w:szCs w:val="28"/>
        </w:rPr>
        <w:t xml:space="preserve">Særlig fonds udgifter blev gennemgået. Flere forsikringsskader med selvrisiko og nye vinduer mod Slotsgade. </w:t>
      </w:r>
      <w:r w:rsidRPr="003248ED">
        <w:rPr>
          <w:sz w:val="28"/>
          <w:szCs w:val="28"/>
          <w:u w:val="single"/>
        </w:rPr>
        <w:t>Enstemmigt godkendt.</w:t>
      </w:r>
    </w:p>
    <w:p w14:paraId="7984D36D" w14:textId="77777777" w:rsidR="00451C50" w:rsidRPr="00CF230D" w:rsidRDefault="00F959A4" w:rsidP="00451C50">
      <w:pPr>
        <w:pStyle w:val="Listeafsnit"/>
        <w:numPr>
          <w:ilvl w:val="0"/>
          <w:numId w:val="2"/>
        </w:numPr>
        <w:rPr>
          <w:sz w:val="28"/>
          <w:szCs w:val="28"/>
        </w:rPr>
      </w:pPr>
      <w:r w:rsidRPr="00CF230D">
        <w:rPr>
          <w:sz w:val="28"/>
          <w:szCs w:val="28"/>
        </w:rPr>
        <w:t>Indkomne forslag</w:t>
      </w:r>
      <w:r w:rsidR="006462DA" w:rsidRPr="00CF230D">
        <w:rPr>
          <w:sz w:val="28"/>
          <w:szCs w:val="28"/>
        </w:rPr>
        <w:t xml:space="preserve"> </w:t>
      </w:r>
    </w:p>
    <w:p w14:paraId="05A1EF23" w14:textId="75767C56" w:rsidR="00451C50" w:rsidRDefault="006462DA" w:rsidP="00451C50">
      <w:pPr>
        <w:pStyle w:val="Listeafsnit"/>
        <w:rPr>
          <w:sz w:val="28"/>
          <w:szCs w:val="28"/>
        </w:rPr>
      </w:pPr>
      <w:r w:rsidRPr="00CF230D">
        <w:rPr>
          <w:sz w:val="28"/>
          <w:szCs w:val="28"/>
        </w:rPr>
        <w:t xml:space="preserve">– </w:t>
      </w:r>
      <w:r w:rsidR="00CF230D" w:rsidRPr="00CF230D">
        <w:rPr>
          <w:sz w:val="28"/>
          <w:szCs w:val="28"/>
        </w:rPr>
        <w:t>vedtægtsændring angående Særlig fond.</w:t>
      </w:r>
    </w:p>
    <w:p w14:paraId="5CDCB8B8" w14:textId="6A91675E" w:rsidR="00AE68C3" w:rsidRDefault="00AE68C3" w:rsidP="00451C50">
      <w:pPr>
        <w:pStyle w:val="Listeafsnit"/>
        <w:rPr>
          <w:sz w:val="28"/>
          <w:szCs w:val="28"/>
        </w:rPr>
      </w:pPr>
      <w:r>
        <w:rPr>
          <w:sz w:val="28"/>
          <w:szCs w:val="28"/>
        </w:rPr>
        <w:t>Næstformanden gennemgik vedtægtsændringerne i særlig fond</w:t>
      </w:r>
      <w:r w:rsidR="003248ED">
        <w:rPr>
          <w:sz w:val="28"/>
          <w:szCs w:val="28"/>
        </w:rPr>
        <w:t>, der laves om så der bliver mulighed for at trække et evt overskud ud af fonden og over i kredsens drift. Hillerød Lærerkreds har ikke aktuelle planer om dette.</w:t>
      </w:r>
    </w:p>
    <w:p w14:paraId="620A7AEC" w14:textId="30C3A6A4" w:rsidR="00AE68C3" w:rsidRPr="00863480" w:rsidRDefault="00AE68C3" w:rsidP="00451C50">
      <w:pPr>
        <w:pStyle w:val="Listeafsnit"/>
        <w:rPr>
          <w:sz w:val="28"/>
          <w:szCs w:val="28"/>
          <w:u w:val="single"/>
        </w:rPr>
      </w:pPr>
      <w:r w:rsidRPr="00863480">
        <w:rPr>
          <w:sz w:val="28"/>
          <w:szCs w:val="28"/>
          <w:u w:val="single"/>
        </w:rPr>
        <w:t>Forslaget blev enstemmigt vedtaget.</w:t>
      </w:r>
    </w:p>
    <w:p w14:paraId="61A56B79" w14:textId="57F0802F" w:rsidR="00FF7C79" w:rsidRDefault="00F959A4" w:rsidP="001B7F19">
      <w:pPr>
        <w:pStyle w:val="Listeafsnit"/>
        <w:numPr>
          <w:ilvl w:val="0"/>
          <w:numId w:val="2"/>
        </w:numPr>
        <w:rPr>
          <w:sz w:val="28"/>
          <w:szCs w:val="28"/>
        </w:rPr>
      </w:pPr>
      <w:r w:rsidRPr="00CF230D">
        <w:rPr>
          <w:sz w:val="28"/>
          <w:szCs w:val="28"/>
        </w:rPr>
        <w:t>Budget</w:t>
      </w:r>
      <w:r w:rsidR="00B044D0" w:rsidRPr="00CF230D">
        <w:rPr>
          <w:sz w:val="28"/>
          <w:szCs w:val="28"/>
        </w:rPr>
        <w:t xml:space="preserve"> 202</w:t>
      </w:r>
      <w:r w:rsidR="00CF230D" w:rsidRPr="00CF230D">
        <w:rPr>
          <w:sz w:val="28"/>
          <w:szCs w:val="28"/>
        </w:rPr>
        <w:t>4</w:t>
      </w:r>
      <w:r w:rsidR="00F93A1B" w:rsidRPr="00CF230D">
        <w:rPr>
          <w:sz w:val="28"/>
          <w:szCs w:val="28"/>
        </w:rPr>
        <w:t xml:space="preserve"> </w:t>
      </w:r>
    </w:p>
    <w:p w14:paraId="4B67396E" w14:textId="7B4B9D0B" w:rsidR="00A67E4D" w:rsidRDefault="00A67E4D" w:rsidP="00AE68C3">
      <w:pPr>
        <w:pStyle w:val="Listeafsnit"/>
        <w:rPr>
          <w:sz w:val="28"/>
          <w:szCs w:val="28"/>
        </w:rPr>
      </w:pPr>
      <w:r>
        <w:rPr>
          <w:sz w:val="28"/>
          <w:szCs w:val="28"/>
        </w:rPr>
        <w:t xml:space="preserve">Jesper gennemgik budget. Ingen kontingent forhøjelse. Ingen spørgsmål. </w:t>
      </w:r>
    </w:p>
    <w:p w14:paraId="1F6FCED3" w14:textId="44B04280" w:rsidR="00AE68C3" w:rsidRDefault="00A67E4D" w:rsidP="00AE68C3">
      <w:pPr>
        <w:pStyle w:val="Listeafsnit"/>
        <w:rPr>
          <w:sz w:val="28"/>
          <w:szCs w:val="28"/>
          <w:u w:val="single"/>
        </w:rPr>
      </w:pPr>
      <w:r w:rsidRPr="00863480">
        <w:rPr>
          <w:sz w:val="28"/>
          <w:szCs w:val="28"/>
          <w:u w:val="single"/>
        </w:rPr>
        <w:t>Budgettet blev enstemmigt godkendt.</w:t>
      </w:r>
    </w:p>
    <w:p w14:paraId="4B74F675" w14:textId="77777777" w:rsidR="00863480" w:rsidRDefault="00863480" w:rsidP="00AE68C3">
      <w:pPr>
        <w:pStyle w:val="Listeafsnit"/>
        <w:rPr>
          <w:sz w:val="28"/>
          <w:szCs w:val="28"/>
          <w:u w:val="single"/>
        </w:rPr>
      </w:pPr>
    </w:p>
    <w:p w14:paraId="1D6CFBC0" w14:textId="77777777" w:rsidR="00863480" w:rsidRPr="00863480" w:rsidRDefault="00863480" w:rsidP="00AE68C3">
      <w:pPr>
        <w:pStyle w:val="Listeafsnit"/>
        <w:rPr>
          <w:sz w:val="28"/>
          <w:szCs w:val="28"/>
          <w:u w:val="single"/>
        </w:rPr>
      </w:pPr>
    </w:p>
    <w:p w14:paraId="1752EF0F" w14:textId="07134C4F" w:rsidR="00CF230D" w:rsidRPr="00CF230D" w:rsidRDefault="00CF230D" w:rsidP="00CF230D">
      <w:pPr>
        <w:pStyle w:val="Listeafsnit"/>
        <w:numPr>
          <w:ilvl w:val="0"/>
          <w:numId w:val="2"/>
        </w:numPr>
        <w:rPr>
          <w:sz w:val="28"/>
          <w:szCs w:val="28"/>
        </w:rPr>
      </w:pPr>
      <w:r w:rsidRPr="00CF230D">
        <w:rPr>
          <w:sz w:val="28"/>
          <w:szCs w:val="28"/>
        </w:rPr>
        <w:t>Valg jf. Kredsens vedtægter § 8:</w:t>
      </w:r>
    </w:p>
    <w:p w14:paraId="04361451" w14:textId="1275D5C6" w:rsidR="00CF230D" w:rsidRPr="00CF230D" w:rsidRDefault="00CF230D" w:rsidP="00CF230D">
      <w:pPr>
        <w:pStyle w:val="Listeafsnit"/>
        <w:numPr>
          <w:ilvl w:val="0"/>
          <w:numId w:val="4"/>
        </w:numPr>
        <w:rPr>
          <w:sz w:val="28"/>
          <w:szCs w:val="28"/>
        </w:rPr>
      </w:pPr>
      <w:r w:rsidRPr="00CF230D">
        <w:rPr>
          <w:sz w:val="28"/>
          <w:szCs w:val="28"/>
        </w:rPr>
        <w:t>Kredsformand (og dermed kongresdelegeret)</w:t>
      </w:r>
      <w:r w:rsidR="00A67E4D">
        <w:rPr>
          <w:sz w:val="28"/>
          <w:szCs w:val="28"/>
        </w:rPr>
        <w:t xml:space="preserve">. </w:t>
      </w:r>
      <w:r w:rsidR="00EA01E0">
        <w:rPr>
          <w:sz w:val="28"/>
          <w:szCs w:val="28"/>
        </w:rPr>
        <w:t>Zacharias Jensen blev g</w:t>
      </w:r>
      <w:r w:rsidR="00863480">
        <w:rPr>
          <w:sz w:val="28"/>
          <w:szCs w:val="28"/>
        </w:rPr>
        <w:t>env</w:t>
      </w:r>
      <w:r w:rsidR="00A67E4D">
        <w:rPr>
          <w:sz w:val="28"/>
          <w:szCs w:val="28"/>
        </w:rPr>
        <w:t>algt</w:t>
      </w:r>
      <w:r w:rsidR="00EA01E0">
        <w:rPr>
          <w:sz w:val="28"/>
          <w:szCs w:val="28"/>
        </w:rPr>
        <w:t>.</w:t>
      </w:r>
    </w:p>
    <w:p w14:paraId="29B61A3B" w14:textId="29E32DC4" w:rsidR="00CF230D" w:rsidRPr="00CF230D" w:rsidRDefault="00CF230D" w:rsidP="00CF230D">
      <w:pPr>
        <w:pStyle w:val="Listeafsnit"/>
        <w:numPr>
          <w:ilvl w:val="0"/>
          <w:numId w:val="4"/>
        </w:numPr>
        <w:rPr>
          <w:sz w:val="28"/>
          <w:szCs w:val="28"/>
        </w:rPr>
      </w:pPr>
      <w:r w:rsidRPr="00CF230D">
        <w:rPr>
          <w:sz w:val="28"/>
          <w:szCs w:val="28"/>
        </w:rPr>
        <w:t>Næstformand</w:t>
      </w:r>
      <w:r w:rsidR="00A67E4D">
        <w:rPr>
          <w:sz w:val="28"/>
          <w:szCs w:val="28"/>
        </w:rPr>
        <w:t xml:space="preserve">. </w:t>
      </w:r>
      <w:r w:rsidR="00EA01E0">
        <w:rPr>
          <w:sz w:val="28"/>
          <w:szCs w:val="28"/>
        </w:rPr>
        <w:t>Jan T Olsen blev g</w:t>
      </w:r>
      <w:r w:rsidR="00863480">
        <w:rPr>
          <w:sz w:val="28"/>
          <w:szCs w:val="28"/>
        </w:rPr>
        <w:t>env</w:t>
      </w:r>
      <w:r w:rsidR="00A67E4D">
        <w:rPr>
          <w:sz w:val="28"/>
          <w:szCs w:val="28"/>
        </w:rPr>
        <w:t>algt.</w:t>
      </w:r>
    </w:p>
    <w:p w14:paraId="77BDFC36" w14:textId="25A05D10" w:rsidR="00A67E4D" w:rsidRPr="00863480" w:rsidRDefault="00CF230D" w:rsidP="00863480">
      <w:pPr>
        <w:pStyle w:val="Listeafsnit"/>
        <w:numPr>
          <w:ilvl w:val="0"/>
          <w:numId w:val="4"/>
        </w:numPr>
        <w:rPr>
          <w:sz w:val="28"/>
          <w:szCs w:val="28"/>
        </w:rPr>
      </w:pPr>
      <w:r w:rsidRPr="00CF230D">
        <w:rPr>
          <w:sz w:val="28"/>
          <w:szCs w:val="28"/>
        </w:rPr>
        <w:t>Kasserer</w:t>
      </w:r>
      <w:r w:rsidR="00A67E4D">
        <w:rPr>
          <w:sz w:val="28"/>
          <w:szCs w:val="28"/>
        </w:rPr>
        <w:t xml:space="preserve">. </w:t>
      </w:r>
      <w:r w:rsidR="00EA01E0">
        <w:rPr>
          <w:sz w:val="28"/>
          <w:szCs w:val="28"/>
        </w:rPr>
        <w:t>Jesper Bavnhøj blev g</w:t>
      </w:r>
      <w:r w:rsidR="00863480">
        <w:rPr>
          <w:sz w:val="28"/>
          <w:szCs w:val="28"/>
        </w:rPr>
        <w:t>env</w:t>
      </w:r>
      <w:r w:rsidR="00A67E4D">
        <w:rPr>
          <w:sz w:val="28"/>
          <w:szCs w:val="28"/>
        </w:rPr>
        <w:t>algt.</w:t>
      </w:r>
    </w:p>
    <w:p w14:paraId="3C8B7E3B" w14:textId="1EF8899A" w:rsidR="00CF230D" w:rsidRPr="00CF230D" w:rsidRDefault="00CF230D" w:rsidP="00CF230D">
      <w:pPr>
        <w:pStyle w:val="Listeafsnit"/>
        <w:numPr>
          <w:ilvl w:val="0"/>
          <w:numId w:val="4"/>
        </w:numPr>
        <w:rPr>
          <w:sz w:val="28"/>
          <w:szCs w:val="28"/>
        </w:rPr>
      </w:pPr>
      <w:r w:rsidRPr="00CF230D">
        <w:rPr>
          <w:sz w:val="28"/>
          <w:szCs w:val="28"/>
        </w:rPr>
        <w:t>2 styrelsesmedlemmer</w:t>
      </w:r>
      <w:r w:rsidR="00A67E4D">
        <w:rPr>
          <w:sz w:val="28"/>
          <w:szCs w:val="28"/>
        </w:rPr>
        <w:t>. Marianne</w:t>
      </w:r>
      <w:r w:rsidR="00EA01E0">
        <w:rPr>
          <w:sz w:val="28"/>
          <w:szCs w:val="28"/>
        </w:rPr>
        <w:t xml:space="preserve"> Juul Jensen</w:t>
      </w:r>
      <w:r w:rsidR="00A67E4D">
        <w:rPr>
          <w:sz w:val="28"/>
          <w:szCs w:val="28"/>
        </w:rPr>
        <w:t xml:space="preserve"> og Søren </w:t>
      </w:r>
      <w:r w:rsidR="00EA01E0">
        <w:rPr>
          <w:sz w:val="28"/>
          <w:szCs w:val="28"/>
        </w:rPr>
        <w:t xml:space="preserve">Wørts </w:t>
      </w:r>
      <w:r w:rsidR="00A67E4D">
        <w:rPr>
          <w:sz w:val="28"/>
          <w:szCs w:val="28"/>
        </w:rPr>
        <w:t xml:space="preserve">blev </w:t>
      </w:r>
      <w:r w:rsidR="00863480">
        <w:rPr>
          <w:sz w:val="28"/>
          <w:szCs w:val="28"/>
        </w:rPr>
        <w:t>gen</w:t>
      </w:r>
      <w:r w:rsidR="00A67E4D">
        <w:rPr>
          <w:sz w:val="28"/>
          <w:szCs w:val="28"/>
        </w:rPr>
        <w:t>valgt.</w:t>
      </w:r>
    </w:p>
    <w:p w14:paraId="4E766849" w14:textId="35EA44DB" w:rsidR="00CF230D" w:rsidRPr="00A67E4D" w:rsidRDefault="00CF230D" w:rsidP="00CF230D">
      <w:pPr>
        <w:pStyle w:val="Listeafsnit"/>
        <w:numPr>
          <w:ilvl w:val="0"/>
          <w:numId w:val="4"/>
        </w:numPr>
        <w:rPr>
          <w:sz w:val="28"/>
          <w:szCs w:val="28"/>
        </w:rPr>
      </w:pPr>
      <w:r w:rsidRPr="00CF230D">
        <w:rPr>
          <w:sz w:val="28"/>
          <w:szCs w:val="28"/>
        </w:rPr>
        <w:t>1. og 2. suppleant for styrelsesmedlemmer</w:t>
      </w:r>
      <w:r w:rsidR="00A67E4D">
        <w:rPr>
          <w:sz w:val="28"/>
          <w:szCs w:val="28"/>
        </w:rPr>
        <w:t xml:space="preserve">. </w:t>
      </w:r>
      <w:r w:rsidR="00A67E4D" w:rsidRPr="00A67E4D">
        <w:rPr>
          <w:sz w:val="28"/>
          <w:szCs w:val="28"/>
        </w:rPr>
        <w:t xml:space="preserve">Helle Hassenkamp </w:t>
      </w:r>
      <w:r w:rsidR="00863480">
        <w:rPr>
          <w:sz w:val="28"/>
          <w:szCs w:val="28"/>
        </w:rPr>
        <w:t xml:space="preserve">valgt til </w:t>
      </w:r>
      <w:r w:rsidR="00A67E4D" w:rsidRPr="00A67E4D">
        <w:rPr>
          <w:sz w:val="28"/>
          <w:szCs w:val="28"/>
        </w:rPr>
        <w:t xml:space="preserve">1. </w:t>
      </w:r>
      <w:r w:rsidR="008527AA" w:rsidRPr="00A67E4D">
        <w:rPr>
          <w:sz w:val="28"/>
          <w:szCs w:val="28"/>
        </w:rPr>
        <w:t>suppleant</w:t>
      </w:r>
      <w:r w:rsidR="00A67E4D" w:rsidRPr="00A67E4D">
        <w:rPr>
          <w:sz w:val="28"/>
          <w:szCs w:val="28"/>
        </w:rPr>
        <w:t xml:space="preserve"> og Christina Wulf </w:t>
      </w:r>
      <w:r w:rsidR="00863480">
        <w:rPr>
          <w:sz w:val="28"/>
          <w:szCs w:val="28"/>
        </w:rPr>
        <w:t xml:space="preserve">valgt til </w:t>
      </w:r>
      <w:r w:rsidR="00A67E4D" w:rsidRPr="00A67E4D">
        <w:rPr>
          <w:sz w:val="28"/>
          <w:szCs w:val="28"/>
        </w:rPr>
        <w:t>2. suppleant</w:t>
      </w:r>
      <w:r w:rsidR="00A67E4D">
        <w:rPr>
          <w:sz w:val="28"/>
          <w:szCs w:val="28"/>
        </w:rPr>
        <w:t>.</w:t>
      </w:r>
    </w:p>
    <w:p w14:paraId="2F8BA3F8" w14:textId="49CE3149" w:rsidR="00CF230D" w:rsidRPr="00CF230D" w:rsidRDefault="00CF230D" w:rsidP="00CF230D">
      <w:pPr>
        <w:pStyle w:val="Listeafsnit"/>
        <w:numPr>
          <w:ilvl w:val="0"/>
          <w:numId w:val="4"/>
        </w:numPr>
        <w:rPr>
          <w:sz w:val="28"/>
          <w:szCs w:val="28"/>
        </w:rPr>
      </w:pPr>
      <w:r w:rsidRPr="00CF230D">
        <w:rPr>
          <w:sz w:val="28"/>
          <w:szCs w:val="28"/>
        </w:rPr>
        <w:t>1 kongresdelegeret</w:t>
      </w:r>
      <w:r w:rsidR="00A67E4D">
        <w:rPr>
          <w:sz w:val="28"/>
          <w:szCs w:val="28"/>
        </w:rPr>
        <w:t>. Jan blev genvalgt.</w:t>
      </w:r>
    </w:p>
    <w:p w14:paraId="1B1E26B4" w14:textId="799CDFE4" w:rsidR="00CF230D" w:rsidRPr="00CF230D" w:rsidRDefault="00CF230D" w:rsidP="00A67E4D">
      <w:pPr>
        <w:pStyle w:val="Listeafsnit"/>
        <w:ind w:left="1080"/>
        <w:rPr>
          <w:sz w:val="28"/>
          <w:szCs w:val="28"/>
        </w:rPr>
      </w:pPr>
      <w:r w:rsidRPr="00CF230D">
        <w:rPr>
          <w:sz w:val="28"/>
          <w:szCs w:val="28"/>
        </w:rPr>
        <w:t>1. og 2. suppleant for kongresdelegerede</w:t>
      </w:r>
      <w:r w:rsidR="00A67E4D">
        <w:rPr>
          <w:sz w:val="28"/>
          <w:szCs w:val="28"/>
        </w:rPr>
        <w:t>. Søren og Marianne</w:t>
      </w:r>
      <w:r w:rsidR="008527AA">
        <w:rPr>
          <w:sz w:val="28"/>
          <w:szCs w:val="28"/>
        </w:rPr>
        <w:t xml:space="preserve"> blev genvalgt.</w:t>
      </w:r>
    </w:p>
    <w:p w14:paraId="6EBF9769" w14:textId="26E82FD3" w:rsidR="00CF230D" w:rsidRPr="00CF230D" w:rsidRDefault="00CF230D" w:rsidP="00CF230D">
      <w:pPr>
        <w:pStyle w:val="Listeafsnit"/>
        <w:numPr>
          <w:ilvl w:val="0"/>
          <w:numId w:val="4"/>
        </w:numPr>
        <w:rPr>
          <w:sz w:val="28"/>
          <w:szCs w:val="28"/>
        </w:rPr>
      </w:pPr>
      <w:r w:rsidRPr="00CF230D">
        <w:rPr>
          <w:sz w:val="28"/>
          <w:szCs w:val="28"/>
        </w:rPr>
        <w:t>2 revisorer</w:t>
      </w:r>
      <w:r w:rsidR="00A67E4D">
        <w:rPr>
          <w:sz w:val="28"/>
          <w:szCs w:val="28"/>
        </w:rPr>
        <w:t>. Genvalg</w:t>
      </w:r>
      <w:r w:rsidR="008527AA">
        <w:rPr>
          <w:sz w:val="28"/>
          <w:szCs w:val="28"/>
        </w:rPr>
        <w:t xml:space="preserve"> til </w:t>
      </w:r>
      <w:r w:rsidR="00EA01E0">
        <w:rPr>
          <w:sz w:val="28"/>
          <w:szCs w:val="28"/>
        </w:rPr>
        <w:t>Ivan Poulsen og Henrik Keiniche.</w:t>
      </w:r>
    </w:p>
    <w:p w14:paraId="4027D2A4" w14:textId="61406860" w:rsidR="006462DA" w:rsidRPr="00CF230D" w:rsidRDefault="00CF230D" w:rsidP="00CF230D">
      <w:pPr>
        <w:pStyle w:val="Listeafsnit"/>
        <w:numPr>
          <w:ilvl w:val="0"/>
          <w:numId w:val="4"/>
        </w:numPr>
        <w:rPr>
          <w:sz w:val="28"/>
          <w:szCs w:val="28"/>
        </w:rPr>
      </w:pPr>
      <w:r w:rsidRPr="00CF230D">
        <w:rPr>
          <w:sz w:val="28"/>
          <w:szCs w:val="28"/>
        </w:rPr>
        <w:t>1. og 2. suppleant for revisorer</w:t>
      </w:r>
      <w:r w:rsidR="00A67E4D">
        <w:rPr>
          <w:sz w:val="28"/>
          <w:szCs w:val="28"/>
        </w:rPr>
        <w:t>. Genvalg</w:t>
      </w:r>
      <w:r w:rsidR="008527AA">
        <w:rPr>
          <w:sz w:val="28"/>
          <w:szCs w:val="28"/>
        </w:rPr>
        <w:t xml:space="preserve"> til Tina</w:t>
      </w:r>
      <w:r w:rsidR="00863480">
        <w:rPr>
          <w:sz w:val="28"/>
          <w:szCs w:val="28"/>
        </w:rPr>
        <w:t xml:space="preserve"> Krogh</w:t>
      </w:r>
      <w:r w:rsidR="008527AA">
        <w:rPr>
          <w:sz w:val="28"/>
          <w:szCs w:val="28"/>
        </w:rPr>
        <w:t xml:space="preserve"> og Anne Marie</w:t>
      </w:r>
      <w:r w:rsidR="00863480">
        <w:rPr>
          <w:sz w:val="28"/>
          <w:szCs w:val="28"/>
        </w:rPr>
        <w:t xml:space="preserve"> Larsen.</w:t>
      </w:r>
    </w:p>
    <w:p w14:paraId="35C50262" w14:textId="77777777" w:rsidR="00482C7F" w:rsidRDefault="00FF7C79" w:rsidP="001B7F19">
      <w:pPr>
        <w:pStyle w:val="Listeafsnit"/>
        <w:numPr>
          <w:ilvl w:val="0"/>
          <w:numId w:val="2"/>
        </w:numPr>
        <w:rPr>
          <w:sz w:val="28"/>
          <w:szCs w:val="28"/>
        </w:rPr>
      </w:pPr>
      <w:r w:rsidRPr="00CF230D">
        <w:rPr>
          <w:sz w:val="28"/>
          <w:szCs w:val="28"/>
        </w:rPr>
        <w:t>Eventuelt</w:t>
      </w:r>
    </w:p>
    <w:p w14:paraId="69136992" w14:textId="179E6790" w:rsidR="00A67E4D" w:rsidRDefault="00A67E4D" w:rsidP="00A67E4D">
      <w:pPr>
        <w:pStyle w:val="Listeafsnit"/>
        <w:rPr>
          <w:sz w:val="28"/>
          <w:szCs w:val="28"/>
        </w:rPr>
      </w:pPr>
      <w:r w:rsidRPr="00863480">
        <w:rPr>
          <w:sz w:val="28"/>
          <w:szCs w:val="28"/>
        </w:rPr>
        <w:t xml:space="preserve">Jens Skovmand bad om ordet og fortalte om medlemsfora i Lærernes Pension. Medlemsfora bliver spurgt til råds i forskellige forhold. Fx om der skal være markedsrente eller kollektiv garantirente. </w:t>
      </w:r>
      <w:r w:rsidR="008527AA" w:rsidRPr="00863480">
        <w:rPr>
          <w:sz w:val="28"/>
          <w:szCs w:val="28"/>
        </w:rPr>
        <w:t>Og hvor pensionspengene anbringes – investeringsetik.</w:t>
      </w:r>
      <w:r w:rsidR="009F514C" w:rsidRPr="00863480">
        <w:rPr>
          <w:sz w:val="28"/>
          <w:szCs w:val="28"/>
        </w:rPr>
        <w:t xml:space="preserve"> Og der er også været arbejdet med kommunikationen mellem LP og medlemmerne.</w:t>
      </w:r>
    </w:p>
    <w:p w14:paraId="72275D56" w14:textId="77777777" w:rsidR="00EA01E0" w:rsidRPr="00863480" w:rsidRDefault="00EA01E0" w:rsidP="00A67E4D">
      <w:pPr>
        <w:pStyle w:val="Listeafsnit"/>
        <w:rPr>
          <w:sz w:val="28"/>
          <w:szCs w:val="28"/>
        </w:rPr>
      </w:pPr>
    </w:p>
    <w:p w14:paraId="42E89535" w14:textId="77777777" w:rsidR="00EA01E0" w:rsidRDefault="00EA01E0" w:rsidP="00CF230D">
      <w:pPr>
        <w:pStyle w:val="Listeafsnit"/>
        <w:rPr>
          <w:sz w:val="28"/>
          <w:szCs w:val="28"/>
        </w:rPr>
      </w:pPr>
      <w:r>
        <w:rPr>
          <w:sz w:val="28"/>
          <w:szCs w:val="28"/>
        </w:rPr>
        <w:t xml:space="preserve">Dirigenten takkede for en god og rolig generalforsamling og </w:t>
      </w:r>
      <w:r w:rsidR="00903499" w:rsidRPr="00863480">
        <w:rPr>
          <w:sz w:val="28"/>
          <w:szCs w:val="28"/>
        </w:rPr>
        <w:t xml:space="preserve">afsluttede generalforsamlingen. </w:t>
      </w:r>
    </w:p>
    <w:p w14:paraId="34BCBDEE" w14:textId="77777777" w:rsidR="00863480" w:rsidRDefault="00863480" w:rsidP="00CF230D">
      <w:pPr>
        <w:pStyle w:val="Listeafsnit"/>
        <w:rPr>
          <w:sz w:val="28"/>
          <w:szCs w:val="28"/>
        </w:rPr>
      </w:pPr>
    </w:p>
    <w:p w14:paraId="5ADF178D" w14:textId="7C17BC6F" w:rsidR="00863480" w:rsidRDefault="00863480" w:rsidP="00CF230D">
      <w:pPr>
        <w:pStyle w:val="Listeafsnit"/>
        <w:rPr>
          <w:sz w:val="28"/>
          <w:szCs w:val="28"/>
        </w:rPr>
      </w:pPr>
      <w:r>
        <w:rPr>
          <w:sz w:val="28"/>
          <w:szCs w:val="28"/>
        </w:rPr>
        <w:t>Formand Zacharias Jensen takkede Regitze for hendes hjælp til</w:t>
      </w:r>
      <w:r w:rsidR="00EA01E0">
        <w:rPr>
          <w:sz w:val="28"/>
          <w:szCs w:val="28"/>
        </w:rPr>
        <w:t>,</w:t>
      </w:r>
      <w:r>
        <w:rPr>
          <w:sz w:val="28"/>
          <w:szCs w:val="28"/>
        </w:rPr>
        <w:t xml:space="preserve"> og udførelse af</w:t>
      </w:r>
      <w:r w:rsidR="00EA01E0">
        <w:rPr>
          <w:sz w:val="28"/>
          <w:szCs w:val="28"/>
        </w:rPr>
        <w:t>,</w:t>
      </w:r>
      <w:r>
        <w:rPr>
          <w:sz w:val="28"/>
          <w:szCs w:val="28"/>
        </w:rPr>
        <w:t xml:space="preserve"> dirigentrollen. </w:t>
      </w:r>
    </w:p>
    <w:p w14:paraId="735FC540" w14:textId="77777777" w:rsidR="00863480" w:rsidRPr="00863480" w:rsidRDefault="00863480" w:rsidP="00CF230D">
      <w:pPr>
        <w:pStyle w:val="Listeafsnit"/>
        <w:rPr>
          <w:sz w:val="28"/>
          <w:szCs w:val="28"/>
        </w:rPr>
      </w:pPr>
    </w:p>
    <w:p w14:paraId="04BD994B" w14:textId="53312990" w:rsidR="00083ED1" w:rsidRPr="00FE4D3D" w:rsidRDefault="00156828" w:rsidP="00C67487">
      <w:pPr>
        <w:spacing w:line="240" w:lineRule="auto"/>
        <w:rPr>
          <w:i/>
          <w:iCs/>
          <w:sz w:val="24"/>
          <w:szCs w:val="24"/>
        </w:rPr>
      </w:pPr>
      <w:r w:rsidRPr="00FE4D3D">
        <w:rPr>
          <w:i/>
          <w:iCs/>
          <w:sz w:val="24"/>
          <w:szCs w:val="24"/>
        </w:rPr>
        <w:t>Vi spis</w:t>
      </w:r>
      <w:r w:rsidR="000D6ECF">
        <w:rPr>
          <w:i/>
          <w:iCs/>
          <w:sz w:val="24"/>
          <w:szCs w:val="24"/>
        </w:rPr>
        <w:t>te</w:t>
      </w:r>
      <w:r w:rsidRPr="00FE4D3D">
        <w:rPr>
          <w:i/>
          <w:iCs/>
          <w:sz w:val="24"/>
          <w:szCs w:val="24"/>
        </w:rPr>
        <w:t xml:space="preserve"> </w:t>
      </w:r>
      <w:r w:rsidR="000D6ECF">
        <w:rPr>
          <w:i/>
          <w:iCs/>
          <w:sz w:val="24"/>
          <w:szCs w:val="24"/>
        </w:rPr>
        <w:t xml:space="preserve">og hyggede </w:t>
      </w:r>
      <w:r w:rsidRPr="00FE4D3D">
        <w:rPr>
          <w:i/>
          <w:iCs/>
          <w:sz w:val="24"/>
          <w:szCs w:val="24"/>
        </w:rPr>
        <w:t xml:space="preserve">sammen </w:t>
      </w:r>
      <w:r w:rsidR="000D6ECF">
        <w:rPr>
          <w:i/>
          <w:iCs/>
          <w:sz w:val="24"/>
          <w:szCs w:val="24"/>
        </w:rPr>
        <w:t>efter</w:t>
      </w:r>
      <w:r w:rsidRPr="00FE4D3D">
        <w:rPr>
          <w:i/>
          <w:iCs/>
          <w:sz w:val="24"/>
          <w:szCs w:val="24"/>
        </w:rPr>
        <w:t xml:space="preserve"> </w:t>
      </w:r>
      <w:r w:rsidR="000D6ECF">
        <w:rPr>
          <w:i/>
          <w:iCs/>
          <w:sz w:val="24"/>
          <w:szCs w:val="24"/>
        </w:rPr>
        <w:t>en veloverstået GF.</w:t>
      </w:r>
    </w:p>
    <w:p w14:paraId="1132F12B" w14:textId="4472826A" w:rsidR="009F7257" w:rsidRPr="009F7257" w:rsidRDefault="009F7257" w:rsidP="009F7257">
      <w:pPr>
        <w:spacing w:line="240" w:lineRule="auto"/>
        <w:rPr>
          <w:i/>
          <w:iCs/>
          <w:sz w:val="24"/>
          <w:szCs w:val="24"/>
        </w:rPr>
      </w:pPr>
    </w:p>
    <w:p w14:paraId="1326E74C" w14:textId="3A037B24" w:rsidR="007D26C5" w:rsidRPr="00FE4D3D" w:rsidRDefault="007D26C5">
      <w:pPr>
        <w:spacing w:line="240" w:lineRule="auto"/>
        <w:rPr>
          <w:b/>
          <w:bCs/>
          <w:sz w:val="24"/>
          <w:szCs w:val="24"/>
        </w:rPr>
      </w:pPr>
    </w:p>
    <w:sectPr w:rsidR="007D26C5" w:rsidRPr="00FE4D3D" w:rsidSect="00F001AE">
      <w:headerReference w:type="default" r:id="rId7"/>
      <w:pgSz w:w="11907" w:h="16839"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642E" w14:textId="77777777" w:rsidR="00F001AE" w:rsidRDefault="00F001AE" w:rsidP="006B7209">
      <w:pPr>
        <w:spacing w:after="0" w:line="240" w:lineRule="auto"/>
      </w:pPr>
      <w:r>
        <w:separator/>
      </w:r>
    </w:p>
  </w:endnote>
  <w:endnote w:type="continuationSeparator" w:id="0">
    <w:p w14:paraId="5BFA0295" w14:textId="77777777" w:rsidR="00F001AE" w:rsidRDefault="00F001AE" w:rsidP="006B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82D1" w14:textId="77777777" w:rsidR="00F001AE" w:rsidRDefault="00F001AE" w:rsidP="006B7209">
      <w:pPr>
        <w:spacing w:after="0" w:line="240" w:lineRule="auto"/>
      </w:pPr>
      <w:r>
        <w:separator/>
      </w:r>
    </w:p>
  </w:footnote>
  <w:footnote w:type="continuationSeparator" w:id="0">
    <w:p w14:paraId="5EDF0222" w14:textId="77777777" w:rsidR="00F001AE" w:rsidRDefault="00F001AE" w:rsidP="006B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A149" w14:textId="7D372F68" w:rsidR="00C56CDF" w:rsidRPr="00C56CDF" w:rsidRDefault="00C56CDF" w:rsidP="00124350">
    <w:pPr>
      <w:pStyle w:val="Sidehoved"/>
      <w:tabs>
        <w:tab w:val="clear" w:pos="4819"/>
        <w:tab w:val="clear" w:pos="9638"/>
        <w:tab w:val="right" w:pos="9639"/>
      </w:tabs>
    </w:pPr>
    <w:r w:rsidRPr="00C56CDF">
      <w:t>Hillerød Lærerkreds</w:t>
    </w:r>
    <w:r w:rsidR="00124350">
      <w:tab/>
    </w:r>
    <w:r w:rsidR="00083ED1">
      <w:rPr>
        <w:noProof/>
      </w:rPr>
      <w:drawing>
        <wp:anchor distT="0" distB="0" distL="114300" distR="114300" simplePos="0" relativeHeight="251658240" behindDoc="1" locked="0" layoutInCell="1" allowOverlap="1" wp14:anchorId="49229ABF" wp14:editId="66D304C2">
          <wp:simplePos x="0" y="0"/>
          <wp:positionH relativeFrom="column">
            <wp:posOffset>5194935</wp:posOffset>
          </wp:positionH>
          <wp:positionV relativeFrom="paragraph">
            <wp:posOffset>-1905</wp:posOffset>
          </wp:positionV>
          <wp:extent cx="923290" cy="94170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923290" cy="941705"/>
                  </a:xfrm>
                  <a:prstGeom prst="rect">
                    <a:avLst/>
                  </a:prstGeom>
                </pic:spPr>
              </pic:pic>
            </a:graphicData>
          </a:graphic>
          <wp14:sizeRelH relativeFrom="page">
            <wp14:pctWidth>0</wp14:pctWidth>
          </wp14:sizeRelH>
          <wp14:sizeRelV relativeFrom="page">
            <wp14:pctHeight>0</wp14:pctHeight>
          </wp14:sizeRelV>
        </wp:anchor>
      </w:drawing>
    </w:r>
  </w:p>
  <w:p w14:paraId="2EC021BF" w14:textId="77777777" w:rsidR="00C56CDF" w:rsidRPr="00C56CDF" w:rsidRDefault="00C56CDF" w:rsidP="00C56CDF">
    <w:pPr>
      <w:pStyle w:val="Sidehoved"/>
      <w:tabs>
        <w:tab w:val="clear" w:pos="4819"/>
        <w:tab w:val="clear" w:pos="9638"/>
        <w:tab w:val="left" w:pos="7980"/>
      </w:tabs>
    </w:pPr>
    <w:r w:rsidRPr="00C56CDF">
      <w:t>Danmarks Lærerforening, Kreds 30</w:t>
    </w:r>
    <w:r>
      <w:tab/>
    </w:r>
  </w:p>
  <w:p w14:paraId="1BDB6705" w14:textId="77777777" w:rsidR="00C56CDF" w:rsidRDefault="00C56CDF" w:rsidP="00C56CDF">
    <w:pPr>
      <w:pStyle w:val="Sidehoved"/>
      <w:tabs>
        <w:tab w:val="clear" w:pos="9638"/>
        <w:tab w:val="right" w:pos="9639"/>
      </w:tabs>
    </w:pPr>
    <w:r>
      <w:t>Slotsgade 47, 1.</w:t>
    </w:r>
  </w:p>
  <w:p w14:paraId="4B0BDAFF" w14:textId="77777777" w:rsidR="00C56CDF" w:rsidRDefault="00C56CDF" w:rsidP="00C56CDF">
    <w:pPr>
      <w:pStyle w:val="Sidehoved"/>
      <w:tabs>
        <w:tab w:val="clear" w:pos="9638"/>
        <w:tab w:val="right" w:pos="9639"/>
      </w:tabs>
    </w:pPr>
    <w:r>
      <w:t>3400 Hillerød</w:t>
    </w:r>
  </w:p>
  <w:p w14:paraId="20DD3A9C" w14:textId="77777777" w:rsidR="00C56CDF" w:rsidRDefault="00C56CDF" w:rsidP="00C56CDF">
    <w:pPr>
      <w:pStyle w:val="Sidehoved"/>
      <w:tabs>
        <w:tab w:val="clear" w:pos="9638"/>
        <w:tab w:val="right" w:pos="9639"/>
      </w:tabs>
    </w:pPr>
    <w:r>
      <w:t>Tlf.: 48 26 32 72</w:t>
    </w:r>
  </w:p>
  <w:p w14:paraId="621E4192" w14:textId="77777777" w:rsidR="006B7209" w:rsidRPr="006B7209" w:rsidRDefault="00C56CDF" w:rsidP="00C56CDF">
    <w:pPr>
      <w:pStyle w:val="Sidehoved"/>
      <w:tabs>
        <w:tab w:val="clear" w:pos="9638"/>
        <w:tab w:val="right" w:pos="9639"/>
      </w:tabs>
    </w:pPr>
    <w:r>
      <w:t xml:space="preserve">Hjemmeside: </w:t>
    </w:r>
    <w:hyperlink r:id="rId2" w:history="1">
      <w:r w:rsidRPr="00772695">
        <w:rPr>
          <w:rStyle w:val="Hyperlink"/>
        </w:rPr>
        <w:t>www.dlf-hillerod.dk</w:t>
      </w:r>
    </w:hyperlink>
    <w:r>
      <w:t xml:space="preserve"> </w:t>
    </w:r>
    <w:r w:rsidR="006B7209" w:rsidRPr="00C56CDF">
      <w:tab/>
    </w:r>
    <w:r w:rsidR="006B7209" w:rsidRPr="00C56C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54A1"/>
    <w:multiLevelType w:val="hybridMultilevel"/>
    <w:tmpl w:val="C67AEF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FBE12D4"/>
    <w:multiLevelType w:val="hybridMultilevel"/>
    <w:tmpl w:val="D72A03D2"/>
    <w:lvl w:ilvl="0" w:tplc="14AC60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403873A6"/>
    <w:multiLevelType w:val="hybridMultilevel"/>
    <w:tmpl w:val="D71E12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7D184DA4"/>
    <w:multiLevelType w:val="hybridMultilevel"/>
    <w:tmpl w:val="B386C10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38709954">
    <w:abstractNumId w:val="0"/>
  </w:num>
  <w:num w:numId="2" w16cid:durableId="1172644624">
    <w:abstractNumId w:val="3"/>
  </w:num>
  <w:num w:numId="3" w16cid:durableId="469398698">
    <w:abstractNumId w:val="2"/>
  </w:num>
  <w:num w:numId="4" w16cid:durableId="199328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8C"/>
    <w:rsid w:val="0006453F"/>
    <w:rsid w:val="00083ED1"/>
    <w:rsid w:val="000B74DC"/>
    <w:rsid w:val="000D3FAF"/>
    <w:rsid w:val="000D6ECF"/>
    <w:rsid w:val="00112E46"/>
    <w:rsid w:val="00124350"/>
    <w:rsid w:val="00131119"/>
    <w:rsid w:val="00145FAF"/>
    <w:rsid w:val="00156828"/>
    <w:rsid w:val="0016382B"/>
    <w:rsid w:val="001B7F19"/>
    <w:rsid w:val="001D65C5"/>
    <w:rsid w:val="0027739E"/>
    <w:rsid w:val="002A67D8"/>
    <w:rsid w:val="002B01AB"/>
    <w:rsid w:val="003248ED"/>
    <w:rsid w:val="003711D0"/>
    <w:rsid w:val="003943FD"/>
    <w:rsid w:val="003A44B3"/>
    <w:rsid w:val="003C5E01"/>
    <w:rsid w:val="003E1AF1"/>
    <w:rsid w:val="00430690"/>
    <w:rsid w:val="00451C50"/>
    <w:rsid w:val="00472906"/>
    <w:rsid w:val="00482C7F"/>
    <w:rsid w:val="004B3D9C"/>
    <w:rsid w:val="004C0296"/>
    <w:rsid w:val="004C0950"/>
    <w:rsid w:val="005063D7"/>
    <w:rsid w:val="00516492"/>
    <w:rsid w:val="005430EA"/>
    <w:rsid w:val="005829A3"/>
    <w:rsid w:val="00597314"/>
    <w:rsid w:val="00612FD4"/>
    <w:rsid w:val="006462DA"/>
    <w:rsid w:val="00666D64"/>
    <w:rsid w:val="00697443"/>
    <w:rsid w:val="006A140C"/>
    <w:rsid w:val="006B7209"/>
    <w:rsid w:val="007335D0"/>
    <w:rsid w:val="007335E2"/>
    <w:rsid w:val="00750F9B"/>
    <w:rsid w:val="007A7AF5"/>
    <w:rsid w:val="007D26C5"/>
    <w:rsid w:val="007D5CF0"/>
    <w:rsid w:val="007E44B8"/>
    <w:rsid w:val="007F00BE"/>
    <w:rsid w:val="00816BD8"/>
    <w:rsid w:val="00817586"/>
    <w:rsid w:val="008410E8"/>
    <w:rsid w:val="008511E4"/>
    <w:rsid w:val="008527AA"/>
    <w:rsid w:val="00863480"/>
    <w:rsid w:val="008877FB"/>
    <w:rsid w:val="008939B7"/>
    <w:rsid w:val="008F6266"/>
    <w:rsid w:val="008F7CAE"/>
    <w:rsid w:val="00903499"/>
    <w:rsid w:val="009603F2"/>
    <w:rsid w:val="00970362"/>
    <w:rsid w:val="00970ED3"/>
    <w:rsid w:val="009B55A2"/>
    <w:rsid w:val="009C32E0"/>
    <w:rsid w:val="009D3630"/>
    <w:rsid w:val="009F514C"/>
    <w:rsid w:val="009F7257"/>
    <w:rsid w:val="00A06EFF"/>
    <w:rsid w:val="00A43C84"/>
    <w:rsid w:val="00A44EB7"/>
    <w:rsid w:val="00A67E4D"/>
    <w:rsid w:val="00A72920"/>
    <w:rsid w:val="00AE68C3"/>
    <w:rsid w:val="00B044D0"/>
    <w:rsid w:val="00B30053"/>
    <w:rsid w:val="00B63F9C"/>
    <w:rsid w:val="00B86234"/>
    <w:rsid w:val="00B86704"/>
    <w:rsid w:val="00BF35B4"/>
    <w:rsid w:val="00C20CCB"/>
    <w:rsid w:val="00C56CDF"/>
    <w:rsid w:val="00C660E4"/>
    <w:rsid w:val="00C67487"/>
    <w:rsid w:val="00CA4CB3"/>
    <w:rsid w:val="00CB004F"/>
    <w:rsid w:val="00CC5E85"/>
    <w:rsid w:val="00CE5F4A"/>
    <w:rsid w:val="00CF230D"/>
    <w:rsid w:val="00CF3FAF"/>
    <w:rsid w:val="00D32B83"/>
    <w:rsid w:val="00D767D6"/>
    <w:rsid w:val="00E04207"/>
    <w:rsid w:val="00E13DD8"/>
    <w:rsid w:val="00E61E8C"/>
    <w:rsid w:val="00E62294"/>
    <w:rsid w:val="00E927C8"/>
    <w:rsid w:val="00EA01E0"/>
    <w:rsid w:val="00EB1D95"/>
    <w:rsid w:val="00EB5525"/>
    <w:rsid w:val="00EE216B"/>
    <w:rsid w:val="00F001AE"/>
    <w:rsid w:val="00F527A3"/>
    <w:rsid w:val="00F93A1B"/>
    <w:rsid w:val="00F959A4"/>
    <w:rsid w:val="00FE4D3D"/>
    <w:rsid w:val="00FF7C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92E45"/>
  <w15:docId w15:val="{413A9CE2-8F2F-48F7-803C-052E8AC9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61E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1E8C"/>
    <w:rPr>
      <w:rFonts w:ascii="Tahoma" w:hAnsi="Tahoma" w:cs="Tahoma"/>
      <w:sz w:val="16"/>
      <w:szCs w:val="16"/>
    </w:rPr>
  </w:style>
  <w:style w:type="character" w:styleId="Hyperlink">
    <w:name w:val="Hyperlink"/>
    <w:basedOn w:val="Standardskrifttypeiafsnit"/>
    <w:uiPriority w:val="99"/>
    <w:unhideWhenUsed/>
    <w:rsid w:val="00F959A4"/>
    <w:rPr>
      <w:color w:val="0000FF" w:themeColor="hyperlink"/>
      <w:u w:val="single"/>
    </w:rPr>
  </w:style>
  <w:style w:type="paragraph" w:styleId="Listeafsnit">
    <w:name w:val="List Paragraph"/>
    <w:basedOn w:val="Normal"/>
    <w:uiPriority w:val="34"/>
    <w:qFormat/>
    <w:rsid w:val="00FF7C79"/>
    <w:pPr>
      <w:ind w:left="720"/>
      <w:contextualSpacing/>
    </w:pPr>
  </w:style>
  <w:style w:type="paragraph" w:styleId="Sidehoved">
    <w:name w:val="header"/>
    <w:basedOn w:val="Normal"/>
    <w:link w:val="SidehovedTegn"/>
    <w:uiPriority w:val="99"/>
    <w:unhideWhenUsed/>
    <w:rsid w:val="006B72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7209"/>
  </w:style>
  <w:style w:type="paragraph" w:styleId="Sidefod">
    <w:name w:val="footer"/>
    <w:basedOn w:val="Normal"/>
    <w:link w:val="SidefodTegn"/>
    <w:uiPriority w:val="99"/>
    <w:unhideWhenUsed/>
    <w:rsid w:val="006B72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lf-hillerod.dk"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758</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Hillerød Lærerforening</dc:creator>
  <cp:lastModifiedBy>Jan Riis Olsen</cp:lastModifiedBy>
  <cp:revision>9</cp:revision>
  <cp:lastPrinted>2023-03-14T14:03:00Z</cp:lastPrinted>
  <dcterms:created xsi:type="dcterms:W3CDTF">2024-03-13T12:21:00Z</dcterms:created>
  <dcterms:modified xsi:type="dcterms:W3CDTF">2024-03-15T08:23:00Z</dcterms:modified>
</cp:coreProperties>
</file>